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A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18.09.2018 №</w:t>
      </w:r>
      <w:r w:rsidR="00101368">
        <w:rPr>
          <w:rFonts w:ascii="Arial" w:hAnsi="Arial" w:cs="Arial"/>
          <w:b/>
          <w:sz w:val="32"/>
          <w:szCs w:val="32"/>
        </w:rPr>
        <w:t xml:space="preserve"> 204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«БОХАНСКИЙ РАЙОН»</w:t>
      </w: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D41B7A" w:rsidRPr="00074649" w:rsidRDefault="00D41B7A" w:rsidP="00D41B7A">
      <w:pPr>
        <w:jc w:val="center"/>
        <w:rPr>
          <w:rFonts w:ascii="Arial" w:hAnsi="Arial" w:cs="Arial"/>
          <w:sz w:val="32"/>
          <w:szCs w:val="32"/>
        </w:rPr>
      </w:pPr>
    </w:p>
    <w:p w:rsidR="00D41B7A" w:rsidRPr="00E90344" w:rsidRDefault="00D41B7A" w:rsidP="00D41B7A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 ОСВОБОЖДЕНИИ ОТ ДОЛЖНОСТИ ПРЕДСЕДАТЕЛЯ ДУМЫ МУНИЦИПАЛЬНОГО ОБРАЗОВАНИЯ «БОХАНСКИЙ РАЙОН»  </w:t>
      </w:r>
    </w:p>
    <w:p w:rsidR="00D41B7A" w:rsidRPr="00EA3DDE" w:rsidRDefault="00D41B7A" w:rsidP="00D41B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41B7A" w:rsidRPr="002F5D0C" w:rsidRDefault="00D41B7A" w:rsidP="00D41B7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письменного заявления  председателя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 от 17.09. 2018 г.  Поздняковой Людмилы Ивановны</w:t>
      </w:r>
      <w:r w:rsidR="0092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об освобождении ее от должности председателя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CE0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собственному желанию, руководствуясь ст.ст</w:t>
      </w:r>
      <w:r w:rsidR="00CE0F62">
        <w:rPr>
          <w:rFonts w:ascii="Arial" w:hAnsi="Arial" w:cs="Arial"/>
        </w:rPr>
        <w:t>.</w:t>
      </w:r>
      <w:r w:rsidRPr="002F5D0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район»,</w:t>
      </w:r>
      <w:r w:rsidR="00B80676">
        <w:rPr>
          <w:rFonts w:ascii="Arial" w:hAnsi="Arial" w:cs="Arial"/>
        </w:rPr>
        <w:t xml:space="preserve"> п.2 ст</w:t>
      </w:r>
      <w:r w:rsidR="00CE0F62">
        <w:rPr>
          <w:rFonts w:ascii="Arial" w:hAnsi="Arial" w:cs="Arial"/>
        </w:rPr>
        <w:t>.</w:t>
      </w:r>
      <w:r w:rsidR="00B80676">
        <w:rPr>
          <w:rFonts w:ascii="Arial" w:hAnsi="Arial" w:cs="Arial"/>
        </w:rPr>
        <w:t xml:space="preserve"> 14 Регламента Думы муни</w:t>
      </w:r>
      <w:r w:rsidR="006104EF">
        <w:rPr>
          <w:rFonts w:ascii="Arial" w:hAnsi="Arial" w:cs="Arial"/>
        </w:rPr>
        <w:t>ципального образования</w:t>
      </w:r>
      <w:r w:rsidR="00CE0F62">
        <w:rPr>
          <w:rFonts w:ascii="Arial" w:hAnsi="Arial" w:cs="Arial"/>
        </w:rPr>
        <w:t>,</w:t>
      </w:r>
      <w:r w:rsidRPr="002F5D0C">
        <w:rPr>
          <w:rFonts w:ascii="Arial" w:hAnsi="Arial" w:cs="Arial"/>
        </w:rPr>
        <w:t xml:space="preserve"> Дума муниципального образовании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</w:t>
      </w:r>
      <w:proofErr w:type="gramEnd"/>
    </w:p>
    <w:p w:rsidR="00D41B7A" w:rsidRPr="002F5D0C" w:rsidRDefault="00D41B7A" w:rsidP="00D41B7A">
      <w:pPr>
        <w:ind w:firstLine="709"/>
        <w:jc w:val="both"/>
        <w:rPr>
          <w:rFonts w:ascii="Arial" w:hAnsi="Arial" w:cs="Arial"/>
        </w:rPr>
      </w:pPr>
    </w:p>
    <w:p w:rsidR="00D41B7A" w:rsidRPr="00074649" w:rsidRDefault="00D41B7A" w:rsidP="00D41B7A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D41B7A" w:rsidRPr="002F5D0C" w:rsidRDefault="00D41B7A" w:rsidP="00D41B7A">
      <w:pPr>
        <w:ind w:firstLine="709"/>
        <w:rPr>
          <w:rFonts w:ascii="Arial" w:hAnsi="Arial" w:cs="Arial"/>
          <w:b/>
        </w:rPr>
      </w:pPr>
    </w:p>
    <w:p w:rsidR="00D41B7A" w:rsidRDefault="00D41B7A" w:rsidP="00D41B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 w:rsidR="00CE0F62">
        <w:rPr>
          <w:rFonts w:ascii="Arial" w:hAnsi="Arial" w:cs="Arial"/>
        </w:rPr>
        <w:t>Освободить  досрочно от должности председателя</w:t>
      </w:r>
      <w:r>
        <w:rPr>
          <w:rFonts w:ascii="Arial" w:hAnsi="Arial" w:cs="Arial"/>
        </w:rPr>
        <w:t xml:space="preserve">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  <w:r w:rsidR="00CE0F62">
        <w:rPr>
          <w:rFonts w:ascii="Arial" w:hAnsi="Arial" w:cs="Arial"/>
        </w:rPr>
        <w:t xml:space="preserve"> шестого созыва</w:t>
      </w:r>
      <w:r>
        <w:rPr>
          <w:rFonts w:ascii="Arial" w:hAnsi="Arial" w:cs="Arial"/>
        </w:rPr>
        <w:t xml:space="preserve"> </w:t>
      </w:r>
      <w:r w:rsidR="00CE0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Поздняков</w:t>
      </w:r>
      <w:r w:rsidR="0092443D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Людмил</w:t>
      </w:r>
      <w:r w:rsidR="0092443D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Ивановн</w:t>
      </w:r>
      <w:r w:rsidR="0092443D">
        <w:rPr>
          <w:rFonts w:ascii="Arial" w:hAnsi="Arial" w:cs="Arial"/>
        </w:rPr>
        <w:t>у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E0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собственному желанию</w:t>
      </w:r>
    </w:p>
    <w:p w:rsidR="00D41B7A" w:rsidRPr="002F5D0C" w:rsidRDefault="00D41B7A" w:rsidP="00D41B7A">
      <w:pPr>
        <w:ind w:firstLine="709"/>
        <w:jc w:val="both"/>
        <w:rPr>
          <w:rFonts w:ascii="Arial" w:hAnsi="Arial" w:cs="Arial"/>
        </w:rPr>
      </w:pPr>
    </w:p>
    <w:p w:rsidR="00D41B7A" w:rsidRPr="002F5D0C" w:rsidRDefault="00D41B7A" w:rsidP="00D41B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>. Опубликовать настоящее Решение Думы 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в районной газете «</w:t>
      </w:r>
      <w:proofErr w:type="gramStart"/>
      <w:r w:rsidRPr="002F5D0C">
        <w:rPr>
          <w:rFonts w:ascii="Arial" w:hAnsi="Arial" w:cs="Arial"/>
        </w:rPr>
        <w:t>Сельская</w:t>
      </w:r>
      <w:proofErr w:type="gramEnd"/>
      <w:r w:rsidRPr="002F5D0C">
        <w:rPr>
          <w:rFonts w:ascii="Arial" w:hAnsi="Arial" w:cs="Arial"/>
        </w:rPr>
        <w:t xml:space="preserve"> правда» </w:t>
      </w:r>
      <w:r>
        <w:rPr>
          <w:rFonts w:ascii="Arial" w:hAnsi="Arial" w:cs="Arial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2F5D0C">
        <w:rPr>
          <w:rFonts w:ascii="Arial" w:hAnsi="Arial" w:cs="Arial"/>
        </w:rPr>
        <w:t>.</w:t>
      </w:r>
    </w:p>
    <w:p w:rsidR="00D41B7A" w:rsidRDefault="00D41B7A" w:rsidP="00D41B7A">
      <w:pPr>
        <w:ind w:left="360" w:firstLine="709"/>
        <w:jc w:val="both"/>
        <w:rPr>
          <w:rFonts w:ascii="Arial" w:hAnsi="Arial" w:cs="Arial"/>
        </w:rPr>
      </w:pPr>
    </w:p>
    <w:p w:rsidR="00D41B7A" w:rsidRDefault="00D41B7A" w:rsidP="00D41B7A">
      <w:pPr>
        <w:ind w:left="360" w:firstLine="709"/>
        <w:jc w:val="both"/>
        <w:rPr>
          <w:rFonts w:ascii="Arial" w:hAnsi="Arial" w:cs="Arial"/>
        </w:rPr>
      </w:pPr>
    </w:p>
    <w:p w:rsidR="00101368" w:rsidRPr="002F5D0C" w:rsidRDefault="00101368" w:rsidP="00D41B7A">
      <w:pPr>
        <w:ind w:left="360" w:firstLine="709"/>
        <w:jc w:val="both"/>
        <w:rPr>
          <w:rFonts w:ascii="Arial" w:hAnsi="Arial" w:cs="Arial"/>
        </w:rPr>
      </w:pPr>
    </w:p>
    <w:p w:rsidR="003C103B" w:rsidRDefault="003C103B" w:rsidP="003C1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3C103B" w:rsidRDefault="003C103B" w:rsidP="003C1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101368">
        <w:rPr>
          <w:rFonts w:ascii="Arial" w:hAnsi="Arial" w:cs="Arial"/>
        </w:rPr>
        <w:t xml:space="preserve">                                                                          В.И. Аверьянов</w:t>
      </w:r>
    </w:p>
    <w:p w:rsidR="003C103B" w:rsidRDefault="003C103B" w:rsidP="003C1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6D97" w:rsidRDefault="007E6D97"/>
    <w:sectPr w:rsidR="007E6D97" w:rsidSect="007E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7A"/>
    <w:rsid w:val="00101368"/>
    <w:rsid w:val="00244500"/>
    <w:rsid w:val="003C103B"/>
    <w:rsid w:val="005449FC"/>
    <w:rsid w:val="006104EF"/>
    <w:rsid w:val="007E6D97"/>
    <w:rsid w:val="00863D3C"/>
    <w:rsid w:val="0092443D"/>
    <w:rsid w:val="00B80676"/>
    <w:rsid w:val="00CE0F62"/>
    <w:rsid w:val="00D4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2018-09-17T09:18:00Z</cp:lastPrinted>
  <dcterms:created xsi:type="dcterms:W3CDTF">2018-09-17T04:46:00Z</dcterms:created>
  <dcterms:modified xsi:type="dcterms:W3CDTF">2018-09-18T07:33:00Z</dcterms:modified>
</cp:coreProperties>
</file>